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CD3F" w14:textId="77777777" w:rsidR="00207F80" w:rsidRDefault="00B45961" w:rsidP="00207F80">
      <w:pPr>
        <w:pStyle w:val="berschrift1"/>
        <w:spacing w:before="109" w:line="232" w:lineRule="auto"/>
        <w:ind w:left="0" w:right="2895" w:firstLine="0"/>
        <w:rPr>
          <w:color w:val="231F20"/>
        </w:rPr>
      </w:pPr>
      <w:r>
        <w:rPr>
          <w:color w:val="231F20"/>
        </w:rPr>
        <w:t>Safety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climbing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integrated, safety guard rail SiS3</w:t>
      </w:r>
    </w:p>
    <w:p w14:paraId="1F5388F1" w14:textId="77777777" w:rsidR="00207F80" w:rsidRDefault="00207F80" w:rsidP="00207F80">
      <w:pPr>
        <w:pStyle w:val="berschrift1"/>
        <w:spacing w:before="109" w:line="276" w:lineRule="auto"/>
        <w:ind w:left="0" w:right="25" w:firstLine="0"/>
        <w:rPr>
          <w:b/>
          <w:color w:val="231F20"/>
          <w:sz w:val="18"/>
          <w:szCs w:val="18"/>
        </w:rPr>
      </w:pPr>
    </w:p>
    <w:p w14:paraId="1441029D" w14:textId="24D1CA88" w:rsidR="000B0B6C" w:rsidRPr="00207F80" w:rsidRDefault="00B45961" w:rsidP="00207F80">
      <w:pPr>
        <w:pStyle w:val="berschrift1"/>
        <w:spacing w:before="109" w:line="276" w:lineRule="auto"/>
        <w:ind w:left="0" w:right="25" w:firstLine="0"/>
        <w:rPr>
          <w:sz w:val="18"/>
          <w:szCs w:val="18"/>
        </w:rPr>
      </w:pPr>
      <w:r w:rsidRPr="00207F80">
        <w:rPr>
          <w:b/>
          <w:color w:val="231F20"/>
          <w:sz w:val="18"/>
          <w:szCs w:val="18"/>
        </w:rPr>
        <w:t>Safety</w:t>
      </w:r>
      <w:r w:rsidRPr="00207F80">
        <w:rPr>
          <w:b/>
          <w:color w:val="231F20"/>
          <w:spacing w:val="-7"/>
          <w:sz w:val="18"/>
          <w:szCs w:val="18"/>
        </w:rPr>
        <w:t xml:space="preserve"> </w:t>
      </w:r>
      <w:r w:rsidRPr="00207F80">
        <w:rPr>
          <w:b/>
          <w:color w:val="231F20"/>
          <w:sz w:val="18"/>
          <w:szCs w:val="18"/>
        </w:rPr>
        <w:t>climbing</w:t>
      </w:r>
      <w:r w:rsidRPr="00207F80">
        <w:rPr>
          <w:b/>
          <w:color w:val="231F20"/>
          <w:spacing w:val="-7"/>
          <w:sz w:val="18"/>
          <w:szCs w:val="18"/>
        </w:rPr>
        <w:t xml:space="preserve"> </w:t>
      </w:r>
      <w:r w:rsidRPr="00207F80">
        <w:rPr>
          <w:b/>
          <w:color w:val="231F20"/>
          <w:sz w:val="18"/>
          <w:szCs w:val="18"/>
        </w:rPr>
        <w:t>device,</w:t>
      </w:r>
      <w:r w:rsidRPr="00207F80">
        <w:rPr>
          <w:b/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with</w:t>
      </w:r>
      <w:r w:rsidRPr="00207F80">
        <w:rPr>
          <w:color w:val="231F20"/>
          <w:spacing w:val="-7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design</w:t>
      </w:r>
      <w:r w:rsidRPr="00207F80">
        <w:rPr>
          <w:color w:val="231F20"/>
          <w:spacing w:val="-7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certification</w:t>
      </w:r>
      <w:r w:rsidRPr="00207F80">
        <w:rPr>
          <w:color w:val="231F20"/>
          <w:spacing w:val="-7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and CE</w:t>
      </w:r>
      <w:r w:rsidRPr="00207F80">
        <w:rPr>
          <w:color w:val="231F20"/>
          <w:spacing w:val="-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marking;</w:t>
      </w:r>
      <w:r w:rsidRPr="00207F80">
        <w:rPr>
          <w:color w:val="231F20"/>
          <w:spacing w:val="-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according</w:t>
      </w:r>
      <w:r w:rsidRPr="00207F80">
        <w:rPr>
          <w:color w:val="231F20"/>
          <w:spacing w:val="-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to UVV regulations ladders</w:t>
      </w:r>
      <w:r w:rsidRPr="00207F80">
        <w:rPr>
          <w:color w:val="231F20"/>
          <w:spacing w:val="-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with 3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m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or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5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m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height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of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fall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must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be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equipped</w:t>
      </w:r>
      <w:r w:rsidRPr="00207F80">
        <w:rPr>
          <w:color w:val="231F20"/>
          <w:spacing w:val="-8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with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devices that protect personnel against falls from a height; in</w:t>
      </w:r>
    </w:p>
    <w:p w14:paraId="1D0DFB42" w14:textId="77777777" w:rsidR="000B0B6C" w:rsidRPr="00207F80" w:rsidRDefault="00B45961" w:rsidP="00207F80">
      <w:pPr>
        <w:pStyle w:val="Textkrper"/>
        <w:spacing w:line="276" w:lineRule="auto"/>
        <w:ind w:right="25"/>
      </w:pPr>
      <w:r w:rsidRPr="00207F80">
        <w:rPr>
          <w:color w:val="231F20"/>
        </w:rPr>
        <w:t>accordance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with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DIN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EN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14396,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made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of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1.4307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(AISI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304 L) stainless steel.</w:t>
      </w:r>
    </w:p>
    <w:p w14:paraId="7D8A11BE" w14:textId="77777777" w:rsidR="00207F80" w:rsidRPr="00207F80" w:rsidRDefault="00B45961" w:rsidP="00207F80">
      <w:pPr>
        <w:pStyle w:val="Textkrper"/>
        <w:spacing w:before="114" w:line="276" w:lineRule="auto"/>
        <w:ind w:right="25"/>
        <w:rPr>
          <w:color w:val="231F20"/>
        </w:rPr>
      </w:pPr>
      <w:r w:rsidRPr="00207F80">
        <w:rPr>
          <w:b/>
          <w:color w:val="231F20"/>
        </w:rPr>
        <w:t>The</w:t>
      </w:r>
      <w:r w:rsidRPr="00207F80">
        <w:rPr>
          <w:b/>
          <w:color w:val="231F20"/>
          <w:spacing w:val="-2"/>
        </w:rPr>
        <w:t xml:space="preserve"> </w:t>
      </w:r>
      <w:r w:rsidRPr="00207F80">
        <w:rPr>
          <w:b/>
          <w:color w:val="231F20"/>
        </w:rPr>
        <w:t>handle</w:t>
      </w:r>
      <w:r w:rsidRPr="00207F80">
        <w:rPr>
          <w:b/>
          <w:color w:val="231F20"/>
          <w:spacing w:val="-3"/>
        </w:rPr>
        <w:t xml:space="preserve"> </w:t>
      </w:r>
      <w:r w:rsidRPr="00207F80">
        <w:rPr>
          <w:color w:val="231F20"/>
        </w:rPr>
        <w:t>in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the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middle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is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made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as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a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safety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guard</w:t>
      </w:r>
      <w:r w:rsidRPr="00207F80">
        <w:rPr>
          <w:color w:val="231F20"/>
          <w:spacing w:val="-2"/>
        </w:rPr>
        <w:t xml:space="preserve"> </w:t>
      </w:r>
      <w:r w:rsidRPr="00207F80">
        <w:rPr>
          <w:color w:val="231F20"/>
        </w:rPr>
        <w:t>rail, with bottom and top trip gear, which can only be undone by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hand,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U-profile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climbing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rungs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with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perforated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 xml:space="preserve">surface, 30 mm, slip resistance R 13 and lateral slipping limits, step height 280 mm, with fixing brackets for wall fixing (max. distance 840 mm), with coupling for insertable entrance aid. </w:t>
      </w:r>
    </w:p>
    <w:p w14:paraId="3C6CCB9F" w14:textId="1D5B1570" w:rsidR="000B0B6C" w:rsidRPr="00207F80" w:rsidRDefault="00B45961" w:rsidP="00207F80">
      <w:pPr>
        <w:pStyle w:val="Textkrper"/>
        <w:tabs>
          <w:tab w:val="left" w:pos="2268"/>
        </w:tabs>
        <w:spacing w:before="114" w:line="276" w:lineRule="auto"/>
        <w:ind w:right="25"/>
      </w:pPr>
      <w:r w:rsidRPr="00207F80">
        <w:rPr>
          <w:color w:val="231F20"/>
        </w:rPr>
        <w:t xml:space="preserve">Manhole depth </w:t>
      </w:r>
      <w:r w:rsidR="00207F80" w:rsidRPr="00207F80">
        <w:rPr>
          <w:color w:val="231F20"/>
        </w:rPr>
        <w:t xml:space="preserve">T </w:t>
      </w:r>
      <w:r w:rsidR="00207F80" w:rsidRPr="00207F80">
        <w:rPr>
          <w:rFonts w:ascii="Times New Roman"/>
          <w:color w:val="231F20"/>
          <w:u w:val="single" w:color="231F20"/>
        </w:rPr>
        <w:tab/>
      </w:r>
      <w:r w:rsidR="00207F80" w:rsidRPr="00207F80">
        <w:rPr>
          <w:rFonts w:ascii="Times New Roman"/>
          <w:color w:val="231F20"/>
          <w:spacing w:val="40"/>
        </w:rPr>
        <w:t xml:space="preserve"> </w:t>
      </w:r>
      <w:r w:rsidR="00207F80" w:rsidRPr="00207F80">
        <w:rPr>
          <w:color w:val="231F20"/>
        </w:rPr>
        <w:t>mm</w:t>
      </w:r>
    </w:p>
    <w:p w14:paraId="34CC78E4" w14:textId="263C401C" w:rsidR="000B0B6C" w:rsidRPr="00207F80" w:rsidRDefault="00B45961" w:rsidP="00207F80">
      <w:pPr>
        <w:pStyle w:val="Textkrper"/>
        <w:spacing w:before="113" w:line="276" w:lineRule="auto"/>
        <w:ind w:right="25"/>
        <w:rPr>
          <w:color w:val="231F20"/>
        </w:rPr>
      </w:pPr>
      <w:r w:rsidRPr="00207F80">
        <w:rPr>
          <w:color w:val="231F20"/>
        </w:rPr>
        <w:t>Completely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shielded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arc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welded,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acid-treated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in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a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pickling bath and passivated.</w:t>
      </w:r>
    </w:p>
    <w:p w14:paraId="02ADADB8" w14:textId="77777777" w:rsidR="00207F80" w:rsidRPr="00207F80" w:rsidRDefault="00207F80" w:rsidP="00207F80">
      <w:pPr>
        <w:pStyle w:val="berschrift2"/>
        <w:spacing w:before="100" w:line="276" w:lineRule="auto"/>
        <w:ind w:left="0" w:right="25"/>
        <w:rPr>
          <w:color w:val="231F20"/>
          <w:spacing w:val="-2"/>
        </w:rPr>
      </w:pPr>
    </w:p>
    <w:p w14:paraId="23468C69" w14:textId="1EF39BD3" w:rsidR="000B0B6C" w:rsidRPr="00207F80" w:rsidRDefault="00B45961" w:rsidP="00207F80">
      <w:pPr>
        <w:pStyle w:val="berschrift2"/>
        <w:spacing w:before="100" w:line="276" w:lineRule="auto"/>
        <w:ind w:left="0" w:right="25"/>
      </w:pPr>
      <w:r w:rsidRPr="00207F80">
        <w:rPr>
          <w:color w:val="231F20"/>
          <w:spacing w:val="-2"/>
        </w:rPr>
        <w:t>Options:</w:t>
      </w:r>
    </w:p>
    <w:p w14:paraId="648559DB" w14:textId="77777777" w:rsidR="000B0B6C" w:rsidRPr="00207F80" w:rsidRDefault="00B45961" w:rsidP="00207F80">
      <w:pPr>
        <w:pStyle w:val="Textkrper"/>
        <w:spacing w:before="151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62"/>
        </w:rPr>
        <w:t xml:space="preserve"> </w:t>
      </w:r>
      <w:r w:rsidRPr="00207F80">
        <w:rPr>
          <w:color w:val="231F20"/>
        </w:rPr>
        <w:t>1.4404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(AISI</w:t>
      </w:r>
      <w:r w:rsidRPr="00207F80">
        <w:rPr>
          <w:color w:val="231F20"/>
          <w:spacing w:val="-6"/>
        </w:rPr>
        <w:t xml:space="preserve"> </w:t>
      </w:r>
      <w:r w:rsidRPr="00207F80">
        <w:rPr>
          <w:color w:val="231F20"/>
        </w:rPr>
        <w:t>316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L)</w:t>
      </w:r>
      <w:r w:rsidRPr="00207F80">
        <w:rPr>
          <w:color w:val="231F20"/>
          <w:spacing w:val="-7"/>
        </w:rPr>
        <w:t xml:space="preserve"> </w:t>
      </w:r>
      <w:r w:rsidRPr="00207F80">
        <w:rPr>
          <w:color w:val="231F20"/>
        </w:rPr>
        <w:t>stainless</w:t>
      </w:r>
      <w:r w:rsidRPr="00207F80">
        <w:rPr>
          <w:color w:val="231F20"/>
          <w:spacing w:val="-7"/>
        </w:rPr>
        <w:t xml:space="preserve"> </w:t>
      </w:r>
      <w:r w:rsidRPr="00207F80">
        <w:rPr>
          <w:color w:val="231F20"/>
          <w:spacing w:val="-2"/>
        </w:rPr>
        <w:t>steel</w:t>
      </w:r>
    </w:p>
    <w:p w14:paraId="0A34E6F1" w14:textId="0C5A9FBC" w:rsidR="000B0B6C" w:rsidRPr="00207F80" w:rsidRDefault="00B45961" w:rsidP="00207F80">
      <w:pPr>
        <w:pStyle w:val="Textkrper"/>
        <w:spacing w:before="150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50"/>
        </w:rPr>
        <w:t xml:space="preserve"> </w:t>
      </w:r>
      <w:r w:rsidRPr="00207F80">
        <w:rPr>
          <w:color w:val="231F20"/>
        </w:rPr>
        <w:t>Fall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>arrestor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type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S5c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>with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self-unfolding</w:t>
      </w:r>
      <w:r w:rsidRPr="00207F80">
        <w:rPr>
          <w:color w:val="231F20"/>
          <w:spacing w:val="-12"/>
        </w:rPr>
        <w:t xml:space="preserve"> </w:t>
      </w:r>
      <w:r w:rsidRPr="00207F80">
        <w:rPr>
          <w:color w:val="231F20"/>
        </w:rPr>
        <w:t>safety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 xml:space="preserve">belt type HSE-BFD and spring safety hooks certified by </w:t>
      </w:r>
      <w:r w:rsidR="00207F80">
        <w:rPr>
          <w:color w:val="231F20"/>
        </w:rPr>
        <w:br/>
      </w:r>
      <w:r w:rsidRPr="00207F80">
        <w:rPr>
          <w:color w:val="231F20"/>
        </w:rPr>
        <w:t>“TÜV SÜD PRODUCT SERVICE GmbH“, CE 0123,</w:t>
      </w:r>
      <w:r w:rsidR="00207F80">
        <w:t xml:space="preserve"> </w:t>
      </w:r>
      <w:r w:rsidRPr="00207F80">
        <w:rPr>
          <w:color w:val="231F20"/>
        </w:rPr>
        <w:t>suitable</w:t>
      </w:r>
      <w:r w:rsidRPr="00207F80">
        <w:rPr>
          <w:color w:val="231F20"/>
          <w:spacing w:val="-9"/>
        </w:rPr>
        <w:t xml:space="preserve"> </w:t>
      </w:r>
      <w:r w:rsidRPr="00207F80">
        <w:rPr>
          <w:color w:val="231F20"/>
        </w:rPr>
        <w:t>for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safety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guard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  <w:spacing w:val="-4"/>
        </w:rPr>
        <w:t>rail</w:t>
      </w:r>
    </w:p>
    <w:p w14:paraId="2A8C744F" w14:textId="77777777" w:rsidR="000B0B6C" w:rsidRPr="00207F80" w:rsidRDefault="00B45961" w:rsidP="00207F80">
      <w:pPr>
        <w:pStyle w:val="Textkrper"/>
        <w:spacing w:before="150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80"/>
        </w:rPr>
        <w:t xml:space="preserve"> </w:t>
      </w:r>
      <w:r w:rsidRPr="00207F80">
        <w:rPr>
          <w:color w:val="231F20"/>
        </w:rPr>
        <w:t>Safety belt in accordance with EN 361, form A (</w:t>
      </w:r>
      <w:proofErr w:type="spellStart"/>
      <w:r w:rsidRPr="00207F80">
        <w:rPr>
          <w:color w:val="231F20"/>
        </w:rPr>
        <w:t>breastshoulder</w:t>
      </w:r>
      <w:proofErr w:type="spellEnd"/>
      <w:r w:rsidRPr="00207F80">
        <w:rPr>
          <w:color w:val="231F20"/>
        </w:rPr>
        <w:t>-crotch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>belt),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>suitable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>for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>safety</w:t>
      </w:r>
      <w:r w:rsidRPr="00207F80">
        <w:rPr>
          <w:color w:val="231F20"/>
          <w:spacing w:val="-13"/>
        </w:rPr>
        <w:t xml:space="preserve"> </w:t>
      </w:r>
      <w:r w:rsidRPr="00207F80">
        <w:rPr>
          <w:color w:val="231F20"/>
        </w:rPr>
        <w:t xml:space="preserve">guard </w:t>
      </w:r>
      <w:r w:rsidRPr="00207F80">
        <w:rPr>
          <w:color w:val="231F20"/>
          <w:spacing w:val="-4"/>
        </w:rPr>
        <w:t>rail</w:t>
      </w:r>
    </w:p>
    <w:p w14:paraId="6956BC7C" w14:textId="77777777" w:rsidR="000B0B6C" w:rsidRPr="00207F80" w:rsidRDefault="00B45961" w:rsidP="00207F80">
      <w:pPr>
        <w:pStyle w:val="Textkrper"/>
        <w:spacing w:before="117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60"/>
        </w:rPr>
        <w:t xml:space="preserve"> </w:t>
      </w:r>
      <w:r w:rsidRPr="00207F80">
        <w:rPr>
          <w:color w:val="231F20"/>
        </w:rPr>
        <w:t>Stainless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steel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fixing</w:t>
      </w:r>
      <w:r w:rsidRPr="00207F80">
        <w:rPr>
          <w:color w:val="231F20"/>
          <w:spacing w:val="-7"/>
        </w:rPr>
        <w:t xml:space="preserve"> </w:t>
      </w:r>
      <w:r w:rsidRPr="00207F80">
        <w:rPr>
          <w:color w:val="231F20"/>
        </w:rPr>
        <w:t>material: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stud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  <w:spacing w:val="-2"/>
        </w:rPr>
        <w:t>anchors</w:t>
      </w:r>
    </w:p>
    <w:p w14:paraId="3F89CD52" w14:textId="77777777" w:rsidR="000B0B6C" w:rsidRPr="00207F80" w:rsidRDefault="00B45961" w:rsidP="00207F80">
      <w:pPr>
        <w:pStyle w:val="Textkrper"/>
        <w:spacing w:before="151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54"/>
        </w:rPr>
        <w:t xml:space="preserve"> </w:t>
      </w:r>
      <w:r w:rsidRPr="00207F80">
        <w:rPr>
          <w:color w:val="231F20"/>
        </w:rPr>
        <w:t>Rest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</w:rPr>
        <w:t>platform,</w:t>
      </w:r>
      <w:r w:rsidRPr="00207F80">
        <w:rPr>
          <w:color w:val="231F20"/>
          <w:spacing w:val="-10"/>
        </w:rPr>
        <w:t xml:space="preserve"> </w:t>
      </w:r>
      <w:r w:rsidRPr="00207F80">
        <w:rPr>
          <w:color w:val="231F20"/>
          <w:spacing w:val="-2"/>
        </w:rPr>
        <w:t>foldable</w:t>
      </w:r>
    </w:p>
    <w:p w14:paraId="24968853" w14:textId="77777777" w:rsidR="000B0B6C" w:rsidRPr="00207F80" w:rsidRDefault="00B45961" w:rsidP="00207F80">
      <w:pPr>
        <w:pStyle w:val="Textkrper"/>
        <w:spacing w:before="150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59"/>
        </w:rPr>
        <w:t xml:space="preserve"> </w:t>
      </w:r>
      <w:r w:rsidRPr="00207F80">
        <w:rPr>
          <w:color w:val="231F20"/>
        </w:rPr>
        <w:t>Entrance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aid</w:t>
      </w:r>
      <w:r w:rsidRPr="00207F80">
        <w:rPr>
          <w:color w:val="231F20"/>
          <w:spacing w:val="-9"/>
        </w:rPr>
        <w:t xml:space="preserve"> </w:t>
      </w:r>
      <w:r w:rsidRPr="00207F80">
        <w:rPr>
          <w:color w:val="231F20"/>
        </w:rPr>
        <w:t>in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accordance</w:t>
      </w:r>
      <w:r w:rsidRPr="00207F80">
        <w:rPr>
          <w:color w:val="231F20"/>
          <w:spacing w:val="-9"/>
        </w:rPr>
        <w:t xml:space="preserve"> </w:t>
      </w:r>
      <w:r w:rsidRPr="00207F80">
        <w:rPr>
          <w:color w:val="231F20"/>
        </w:rPr>
        <w:t>with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DIN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  <w:spacing w:val="-2"/>
        </w:rPr>
        <w:t>19572</w:t>
      </w:r>
    </w:p>
    <w:p w14:paraId="064D4BEB" w14:textId="2873EF48" w:rsidR="000B0B6C" w:rsidRPr="00207F80" w:rsidRDefault="00B45961" w:rsidP="00207F80">
      <w:pPr>
        <w:pStyle w:val="Listenabsatz"/>
        <w:numPr>
          <w:ilvl w:val="0"/>
          <w:numId w:val="1"/>
        </w:numPr>
        <w:spacing w:before="151" w:line="276" w:lineRule="auto"/>
        <w:ind w:left="567" w:right="25" w:hanging="284"/>
        <w:rPr>
          <w:sz w:val="18"/>
          <w:szCs w:val="18"/>
        </w:rPr>
      </w:pPr>
      <w:r w:rsidRPr="00207F80">
        <w:rPr>
          <w:color w:val="231F20"/>
          <w:sz w:val="18"/>
          <w:szCs w:val="18"/>
        </w:rPr>
        <w:t>Access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ladders</w:t>
      </w:r>
      <w:r w:rsidRPr="00207F80">
        <w:rPr>
          <w:color w:val="231F20"/>
          <w:spacing w:val="-8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must</w:t>
      </w:r>
      <w:r w:rsidRPr="00207F80">
        <w:rPr>
          <w:color w:val="231F20"/>
          <w:spacing w:val="-8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have</w:t>
      </w:r>
      <w:r w:rsidRPr="00207F80">
        <w:rPr>
          <w:color w:val="231F20"/>
          <w:spacing w:val="-8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</w:t>
      </w:r>
      <w:r w:rsidRPr="00207F80">
        <w:rPr>
          <w:color w:val="231F20"/>
          <w:spacing w:val="-9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handhold</w:t>
      </w:r>
      <w:r w:rsidRPr="00207F80">
        <w:rPr>
          <w:color w:val="231F20"/>
          <w:spacing w:val="-7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at</w:t>
      </w:r>
      <w:r w:rsidRPr="00207F80">
        <w:rPr>
          <w:color w:val="231F20"/>
          <w:spacing w:val="-8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their</w:t>
      </w:r>
      <w:r w:rsidRPr="00207F80">
        <w:rPr>
          <w:color w:val="231F20"/>
          <w:spacing w:val="-8"/>
          <w:sz w:val="18"/>
          <w:szCs w:val="18"/>
        </w:rPr>
        <w:t xml:space="preserve"> </w:t>
      </w:r>
      <w:r w:rsidRPr="00207F80">
        <w:rPr>
          <w:color w:val="231F20"/>
          <w:spacing w:val="-2"/>
          <w:sz w:val="18"/>
          <w:szCs w:val="18"/>
        </w:rPr>
        <w:t>exit.</w:t>
      </w:r>
      <w:r w:rsidR="00207F80" w:rsidRPr="00207F80">
        <w:rPr>
          <w:color w:val="231F20"/>
          <w:spacing w:val="-2"/>
          <w:sz w:val="18"/>
          <w:szCs w:val="18"/>
        </w:rPr>
        <w:br/>
      </w:r>
      <w:r w:rsidRPr="00207F80">
        <w:rPr>
          <w:color w:val="231F20"/>
          <w:sz w:val="18"/>
          <w:szCs w:val="18"/>
        </w:rPr>
        <w:t>This</w:t>
      </w:r>
      <w:r w:rsidRPr="00207F80">
        <w:rPr>
          <w:color w:val="231F20"/>
          <w:spacing w:val="-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requirement</w:t>
      </w:r>
      <w:r w:rsidRPr="00207F80">
        <w:rPr>
          <w:color w:val="231F20"/>
          <w:spacing w:val="-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is</w:t>
      </w:r>
      <w:r w:rsidRPr="00207F80">
        <w:rPr>
          <w:color w:val="231F20"/>
          <w:spacing w:val="-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deemed</w:t>
      </w:r>
      <w:r w:rsidRPr="00207F80">
        <w:rPr>
          <w:color w:val="231F20"/>
          <w:spacing w:val="-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to</w:t>
      </w:r>
      <w:r w:rsidRPr="00207F80">
        <w:rPr>
          <w:color w:val="231F20"/>
          <w:spacing w:val="-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be</w:t>
      </w:r>
      <w:r w:rsidRPr="00207F80">
        <w:rPr>
          <w:color w:val="231F20"/>
          <w:spacing w:val="-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fulfilled</w:t>
      </w:r>
      <w:r w:rsidRPr="00207F80">
        <w:rPr>
          <w:color w:val="231F20"/>
          <w:spacing w:val="-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if</w:t>
      </w:r>
      <w:r w:rsidRPr="00207F80">
        <w:rPr>
          <w:color w:val="231F20"/>
          <w:spacing w:val="-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one or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both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handles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of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ladder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project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at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least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1.1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 xml:space="preserve">m </w:t>
      </w:r>
      <w:r w:rsidR="00207F80">
        <w:rPr>
          <w:color w:val="231F20"/>
          <w:sz w:val="18"/>
          <w:szCs w:val="18"/>
        </w:rPr>
        <w:br/>
      </w:r>
      <w:r w:rsidRPr="00207F80">
        <w:rPr>
          <w:color w:val="231F20"/>
          <w:sz w:val="18"/>
          <w:szCs w:val="18"/>
        </w:rPr>
        <w:t>beyond the exit height.</w:t>
      </w:r>
    </w:p>
    <w:p w14:paraId="5E662BCB" w14:textId="77777777" w:rsidR="000B0B6C" w:rsidRPr="00207F80" w:rsidRDefault="00B45961" w:rsidP="00207F80">
      <w:pPr>
        <w:pStyle w:val="Listenabsatz"/>
        <w:numPr>
          <w:ilvl w:val="0"/>
          <w:numId w:val="1"/>
        </w:numPr>
        <w:spacing w:line="276" w:lineRule="auto"/>
        <w:ind w:left="567" w:right="25" w:hanging="284"/>
        <w:rPr>
          <w:sz w:val="18"/>
          <w:szCs w:val="18"/>
        </w:rPr>
      </w:pPr>
      <w:r w:rsidRPr="00207F80">
        <w:rPr>
          <w:color w:val="231F20"/>
          <w:sz w:val="18"/>
          <w:szCs w:val="18"/>
        </w:rPr>
        <w:t>This</w:t>
      </w:r>
      <w:r w:rsidRPr="00207F80">
        <w:rPr>
          <w:color w:val="231F20"/>
          <w:spacing w:val="-1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projection</w:t>
      </w:r>
      <w:r w:rsidRPr="00207F80">
        <w:rPr>
          <w:color w:val="231F20"/>
          <w:spacing w:val="-1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must</w:t>
      </w:r>
      <w:r w:rsidRPr="00207F80">
        <w:rPr>
          <w:color w:val="231F20"/>
          <w:spacing w:val="-1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be</w:t>
      </w:r>
      <w:r w:rsidRPr="00207F80">
        <w:rPr>
          <w:color w:val="231F20"/>
          <w:spacing w:val="-1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taken</w:t>
      </w:r>
      <w:r w:rsidRPr="00207F80">
        <w:rPr>
          <w:color w:val="231F20"/>
          <w:spacing w:val="-1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into</w:t>
      </w:r>
      <w:r w:rsidRPr="00207F80">
        <w:rPr>
          <w:color w:val="231F20"/>
          <w:spacing w:val="-1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account</w:t>
      </w:r>
      <w:r w:rsidRPr="00207F80">
        <w:rPr>
          <w:color w:val="231F20"/>
          <w:spacing w:val="-12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when selecting the ladder length!</w:t>
      </w:r>
    </w:p>
    <w:p w14:paraId="10AAF825" w14:textId="77777777" w:rsidR="000B0B6C" w:rsidRPr="00207F80" w:rsidRDefault="00B45961" w:rsidP="00207F80">
      <w:pPr>
        <w:pStyle w:val="Listenabsatz"/>
        <w:numPr>
          <w:ilvl w:val="0"/>
          <w:numId w:val="1"/>
        </w:numPr>
        <w:spacing w:before="118" w:line="276" w:lineRule="auto"/>
        <w:ind w:left="567" w:right="25" w:hanging="284"/>
        <w:rPr>
          <w:sz w:val="18"/>
          <w:szCs w:val="18"/>
        </w:rPr>
      </w:pPr>
      <w:r w:rsidRPr="00207F80">
        <w:rPr>
          <w:color w:val="231F20"/>
          <w:sz w:val="18"/>
          <w:szCs w:val="18"/>
        </w:rPr>
        <w:t>Refer</w:t>
      </w:r>
      <w:r w:rsidRPr="00207F80">
        <w:rPr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also</w:t>
      </w:r>
      <w:r w:rsidRPr="00207F80">
        <w:rPr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to</w:t>
      </w:r>
      <w:r w:rsidRPr="00207F80">
        <w:rPr>
          <w:color w:val="231F20"/>
          <w:spacing w:val="-10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our</w:t>
      </w:r>
      <w:r w:rsidRPr="00207F80">
        <w:rPr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dimension</w:t>
      </w:r>
      <w:r w:rsidRPr="00207F80">
        <w:rPr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sheet</w:t>
      </w:r>
      <w:r w:rsidRPr="00207F80">
        <w:rPr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for</w:t>
      </w:r>
      <w:r w:rsidRPr="00207F80">
        <w:rPr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>the</w:t>
      </w:r>
      <w:r w:rsidRPr="00207F80">
        <w:rPr>
          <w:color w:val="231F20"/>
          <w:spacing w:val="-11"/>
          <w:sz w:val="18"/>
          <w:szCs w:val="18"/>
        </w:rPr>
        <w:t xml:space="preserve"> </w:t>
      </w:r>
      <w:r w:rsidRPr="00207F80">
        <w:rPr>
          <w:color w:val="231F20"/>
          <w:sz w:val="18"/>
          <w:szCs w:val="18"/>
        </w:rPr>
        <w:t xml:space="preserve">entrance </w:t>
      </w:r>
      <w:r w:rsidRPr="00207F80">
        <w:rPr>
          <w:color w:val="231F20"/>
          <w:spacing w:val="-4"/>
          <w:sz w:val="18"/>
          <w:szCs w:val="18"/>
        </w:rPr>
        <w:t>aid.</w:t>
      </w:r>
    </w:p>
    <w:p w14:paraId="09FE5E6A" w14:textId="77777777" w:rsidR="000B0B6C" w:rsidRPr="00207F80" w:rsidRDefault="000B0B6C" w:rsidP="00207F80">
      <w:pPr>
        <w:pStyle w:val="Textkrper"/>
        <w:spacing w:before="5" w:line="276" w:lineRule="auto"/>
        <w:ind w:left="284" w:right="25" w:hanging="284"/>
      </w:pPr>
    </w:p>
    <w:p w14:paraId="7E78BA1B" w14:textId="77777777" w:rsidR="000B0B6C" w:rsidRPr="00207F80" w:rsidRDefault="00B45961" w:rsidP="00207F80">
      <w:pPr>
        <w:pStyle w:val="berschrift2"/>
        <w:spacing w:line="276" w:lineRule="auto"/>
        <w:ind w:left="284" w:right="25" w:hanging="284"/>
      </w:pPr>
      <w:r w:rsidRPr="00207F80">
        <w:rPr>
          <w:color w:val="231F20"/>
        </w:rPr>
        <w:t>The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following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entrance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aid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with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guard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rail</w:t>
      </w:r>
      <w:r w:rsidRPr="00207F80">
        <w:rPr>
          <w:color w:val="231F20"/>
          <w:spacing w:val="-11"/>
        </w:rPr>
        <w:t xml:space="preserve"> </w:t>
      </w:r>
      <w:r w:rsidRPr="00207F80">
        <w:rPr>
          <w:color w:val="231F20"/>
        </w:rPr>
        <w:t>options are available (see following pages):</w:t>
      </w:r>
    </w:p>
    <w:p w14:paraId="7888A773" w14:textId="77777777" w:rsidR="000B0B6C" w:rsidRPr="00207F80" w:rsidRDefault="00B45961" w:rsidP="00207F80">
      <w:pPr>
        <w:pStyle w:val="Textkrper"/>
        <w:spacing w:before="118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57"/>
        </w:rPr>
        <w:t xml:space="preserve"> </w:t>
      </w:r>
      <w:r w:rsidRPr="00207F80">
        <w:rPr>
          <w:color w:val="231F20"/>
        </w:rPr>
        <w:t>Insertable</w:t>
      </w:r>
      <w:r w:rsidRPr="00207F80">
        <w:rPr>
          <w:color w:val="231F20"/>
          <w:spacing w:val="-9"/>
        </w:rPr>
        <w:t xml:space="preserve"> </w:t>
      </w:r>
      <w:r w:rsidRPr="00207F80">
        <w:rPr>
          <w:color w:val="231F20"/>
        </w:rPr>
        <w:t>entrance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aid,</w:t>
      </w:r>
      <w:r w:rsidRPr="00207F80">
        <w:rPr>
          <w:color w:val="231F20"/>
          <w:spacing w:val="-9"/>
        </w:rPr>
        <w:t xml:space="preserve"> </w:t>
      </w:r>
      <w:r w:rsidRPr="00207F80">
        <w:rPr>
          <w:color w:val="231F20"/>
        </w:rPr>
        <w:t>pivoted,</w:t>
      </w:r>
      <w:r w:rsidRPr="00207F80">
        <w:rPr>
          <w:color w:val="231F20"/>
          <w:spacing w:val="-9"/>
        </w:rPr>
        <w:t xml:space="preserve"> </w:t>
      </w:r>
      <w:r w:rsidRPr="00207F80">
        <w:rPr>
          <w:color w:val="231F20"/>
        </w:rPr>
        <w:t>type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EH</w:t>
      </w:r>
      <w:r w:rsidRPr="00207F80">
        <w:rPr>
          <w:color w:val="231F20"/>
          <w:spacing w:val="-9"/>
        </w:rPr>
        <w:t xml:space="preserve"> </w:t>
      </w:r>
      <w:r w:rsidRPr="00207F80">
        <w:rPr>
          <w:color w:val="231F20"/>
        </w:rPr>
        <w:t>FSS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  <w:spacing w:val="-10"/>
        </w:rPr>
        <w:t>D</w:t>
      </w:r>
    </w:p>
    <w:p w14:paraId="2D8CDA8B" w14:textId="77777777" w:rsidR="000B0B6C" w:rsidRPr="00207F80" w:rsidRDefault="00B45961" w:rsidP="00207F80">
      <w:pPr>
        <w:pStyle w:val="Textkrper"/>
        <w:spacing w:before="150" w:line="276" w:lineRule="auto"/>
        <w:ind w:left="284" w:right="25" w:hanging="284"/>
      </w:pPr>
      <w:r w:rsidRPr="00207F80">
        <w:rPr>
          <w:color w:val="231F20"/>
        </w:rPr>
        <w:t>➤</w:t>
      </w:r>
      <w:r w:rsidRPr="00207F80">
        <w:rPr>
          <w:color w:val="231F20"/>
          <w:spacing w:val="59"/>
        </w:rPr>
        <w:t xml:space="preserve"> </w:t>
      </w:r>
      <w:r w:rsidRPr="00207F80">
        <w:rPr>
          <w:color w:val="231F20"/>
        </w:rPr>
        <w:t>Insertable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entrance</w:t>
      </w:r>
      <w:r w:rsidRPr="00207F80">
        <w:rPr>
          <w:color w:val="231F20"/>
          <w:spacing w:val="-7"/>
        </w:rPr>
        <w:t xml:space="preserve"> </w:t>
      </w:r>
      <w:r w:rsidRPr="00207F80">
        <w:rPr>
          <w:color w:val="231F20"/>
        </w:rPr>
        <w:t>aid,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type</w:t>
      </w:r>
      <w:r w:rsidRPr="00207F80">
        <w:rPr>
          <w:color w:val="231F20"/>
          <w:spacing w:val="-7"/>
        </w:rPr>
        <w:t xml:space="preserve"> </w:t>
      </w:r>
      <w:r w:rsidRPr="00207F80">
        <w:rPr>
          <w:color w:val="231F20"/>
        </w:rPr>
        <w:t>EH</w:t>
      </w:r>
      <w:r w:rsidRPr="00207F80">
        <w:rPr>
          <w:color w:val="231F20"/>
          <w:spacing w:val="-7"/>
        </w:rPr>
        <w:t xml:space="preserve"> </w:t>
      </w:r>
      <w:r w:rsidRPr="00207F80">
        <w:rPr>
          <w:color w:val="231F20"/>
          <w:spacing w:val="-5"/>
        </w:rPr>
        <w:t>FSS</w:t>
      </w:r>
    </w:p>
    <w:p w14:paraId="5D3F33F4" w14:textId="597D80CE" w:rsidR="000B0B6C" w:rsidRPr="00207F80" w:rsidRDefault="00B45961" w:rsidP="00207F80">
      <w:pPr>
        <w:pStyle w:val="Textkrper"/>
        <w:spacing w:before="151" w:line="276" w:lineRule="auto"/>
        <w:ind w:left="284" w:right="25" w:hanging="284"/>
        <w:rPr>
          <w:color w:val="231F20"/>
          <w:spacing w:val="-2"/>
        </w:rPr>
      </w:pPr>
      <w:r w:rsidRPr="00207F80">
        <w:rPr>
          <w:color w:val="231F20"/>
        </w:rPr>
        <w:t>➤</w:t>
      </w:r>
      <w:r w:rsidRPr="00207F80">
        <w:rPr>
          <w:color w:val="231F20"/>
          <w:spacing w:val="60"/>
        </w:rPr>
        <w:t xml:space="preserve"> </w:t>
      </w:r>
      <w:r w:rsidRPr="00207F80">
        <w:rPr>
          <w:color w:val="231F20"/>
        </w:rPr>
        <w:t>Insertable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entrance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aid,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type</w:t>
      </w:r>
      <w:r w:rsidRPr="00207F80">
        <w:rPr>
          <w:color w:val="231F20"/>
          <w:spacing w:val="-7"/>
        </w:rPr>
        <w:t xml:space="preserve"> </w:t>
      </w:r>
      <w:r w:rsidRPr="00207F80">
        <w:rPr>
          <w:color w:val="231F20"/>
        </w:rPr>
        <w:t>EH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</w:rPr>
        <w:t>FSS</w:t>
      </w:r>
      <w:r w:rsidRPr="00207F80">
        <w:rPr>
          <w:color w:val="231F20"/>
          <w:spacing w:val="-8"/>
        </w:rPr>
        <w:t xml:space="preserve"> </w:t>
      </w:r>
      <w:r w:rsidRPr="00207F80">
        <w:rPr>
          <w:color w:val="231F20"/>
          <w:spacing w:val="-2"/>
        </w:rPr>
        <w:t>‘Köln’</w:t>
      </w:r>
    </w:p>
    <w:sectPr w:rsidR="000B0B6C" w:rsidRPr="00207F80" w:rsidSect="00207F80">
      <w:footerReference w:type="default" r:id="rId7"/>
      <w:pgSz w:w="11910" w:h="16840"/>
      <w:pgMar w:top="1058" w:right="900" w:bottom="1420" w:left="920" w:header="0" w:footer="1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C456" w14:textId="77777777" w:rsidR="00FF676D" w:rsidRDefault="00FF676D">
      <w:r>
        <w:separator/>
      </w:r>
    </w:p>
  </w:endnote>
  <w:endnote w:type="continuationSeparator" w:id="0">
    <w:p w14:paraId="4741BC48" w14:textId="77777777" w:rsidR="00FF676D" w:rsidRDefault="00FF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berTec">
    <w:altName w:val="HuberTec"/>
    <w:panose1 w:val="020B0606030804020204"/>
    <w:charset w:val="00"/>
    <w:family w:val="swiss"/>
    <w:pitch w:val="variable"/>
    <w:sig w:usb0="E7002EFF" w:usb1="D200F5FF" w:usb2="0A042028" w:usb3="00000000" w:csb0="8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EDC" w14:textId="7F47C567" w:rsidR="000B0B6C" w:rsidRDefault="000B0B6C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38BE" w14:textId="77777777" w:rsidR="00FF676D" w:rsidRDefault="00FF676D">
      <w:r>
        <w:separator/>
      </w:r>
    </w:p>
  </w:footnote>
  <w:footnote w:type="continuationSeparator" w:id="0">
    <w:p w14:paraId="0E0FE800" w14:textId="77777777" w:rsidR="00FF676D" w:rsidRDefault="00FF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B16"/>
    <w:multiLevelType w:val="hybridMultilevel"/>
    <w:tmpl w:val="018CC8D8"/>
    <w:lvl w:ilvl="0" w:tplc="988A8CCA">
      <w:numFmt w:val="bullet"/>
      <w:lvlText w:val="–"/>
      <w:lvlJc w:val="left"/>
      <w:pPr>
        <w:ind w:left="533" w:hanging="150"/>
      </w:pPr>
      <w:rPr>
        <w:rFonts w:ascii="HuberTec" w:eastAsia="HuberTec" w:hAnsi="HuberTec" w:cs="HuberTec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AAA02828">
      <w:numFmt w:val="bullet"/>
      <w:lvlText w:val="•"/>
      <w:lvlJc w:val="left"/>
      <w:pPr>
        <w:ind w:left="978" w:hanging="150"/>
      </w:pPr>
      <w:rPr>
        <w:rFonts w:hint="default"/>
        <w:lang w:val="en-US" w:eastAsia="en-US" w:bidi="ar-SA"/>
      </w:rPr>
    </w:lvl>
    <w:lvl w:ilvl="2" w:tplc="FE689542">
      <w:numFmt w:val="bullet"/>
      <w:lvlText w:val="•"/>
      <w:lvlJc w:val="left"/>
      <w:pPr>
        <w:ind w:left="1417" w:hanging="150"/>
      </w:pPr>
      <w:rPr>
        <w:rFonts w:hint="default"/>
        <w:lang w:val="en-US" w:eastAsia="en-US" w:bidi="ar-SA"/>
      </w:rPr>
    </w:lvl>
    <w:lvl w:ilvl="3" w:tplc="74D6AD26">
      <w:numFmt w:val="bullet"/>
      <w:lvlText w:val="•"/>
      <w:lvlJc w:val="left"/>
      <w:pPr>
        <w:ind w:left="1855" w:hanging="150"/>
      </w:pPr>
      <w:rPr>
        <w:rFonts w:hint="default"/>
        <w:lang w:val="en-US" w:eastAsia="en-US" w:bidi="ar-SA"/>
      </w:rPr>
    </w:lvl>
    <w:lvl w:ilvl="4" w:tplc="02EA0D3E">
      <w:numFmt w:val="bullet"/>
      <w:lvlText w:val="•"/>
      <w:lvlJc w:val="left"/>
      <w:pPr>
        <w:ind w:left="2294" w:hanging="150"/>
      </w:pPr>
      <w:rPr>
        <w:rFonts w:hint="default"/>
        <w:lang w:val="en-US" w:eastAsia="en-US" w:bidi="ar-SA"/>
      </w:rPr>
    </w:lvl>
    <w:lvl w:ilvl="5" w:tplc="458CA1C4">
      <w:numFmt w:val="bullet"/>
      <w:lvlText w:val="•"/>
      <w:lvlJc w:val="left"/>
      <w:pPr>
        <w:ind w:left="2733" w:hanging="150"/>
      </w:pPr>
      <w:rPr>
        <w:rFonts w:hint="default"/>
        <w:lang w:val="en-US" w:eastAsia="en-US" w:bidi="ar-SA"/>
      </w:rPr>
    </w:lvl>
    <w:lvl w:ilvl="6" w:tplc="694627D2">
      <w:numFmt w:val="bullet"/>
      <w:lvlText w:val="•"/>
      <w:lvlJc w:val="left"/>
      <w:pPr>
        <w:ind w:left="3171" w:hanging="150"/>
      </w:pPr>
      <w:rPr>
        <w:rFonts w:hint="default"/>
        <w:lang w:val="en-US" w:eastAsia="en-US" w:bidi="ar-SA"/>
      </w:rPr>
    </w:lvl>
    <w:lvl w:ilvl="7" w:tplc="2EB2BAB2">
      <w:numFmt w:val="bullet"/>
      <w:lvlText w:val="•"/>
      <w:lvlJc w:val="left"/>
      <w:pPr>
        <w:ind w:left="3610" w:hanging="150"/>
      </w:pPr>
      <w:rPr>
        <w:rFonts w:hint="default"/>
        <w:lang w:val="en-US" w:eastAsia="en-US" w:bidi="ar-SA"/>
      </w:rPr>
    </w:lvl>
    <w:lvl w:ilvl="8" w:tplc="F7B0B462">
      <w:numFmt w:val="bullet"/>
      <w:lvlText w:val="•"/>
      <w:lvlJc w:val="left"/>
      <w:pPr>
        <w:ind w:left="4049" w:hanging="150"/>
      </w:pPr>
      <w:rPr>
        <w:rFonts w:hint="default"/>
        <w:lang w:val="en-US" w:eastAsia="en-US" w:bidi="ar-SA"/>
      </w:rPr>
    </w:lvl>
  </w:abstractNum>
  <w:num w:numId="1" w16cid:durableId="9005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C"/>
    <w:rsid w:val="000B0B6C"/>
    <w:rsid w:val="00207F80"/>
    <w:rsid w:val="00570167"/>
    <w:rsid w:val="00B45961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1FF3C"/>
  <w15:docId w15:val="{9B303B82-F786-EA4E-9C7E-B9B296E6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uberTec" w:eastAsia="HuberTec" w:hAnsi="HuberTec" w:cs="HuberTec"/>
    </w:rPr>
  </w:style>
  <w:style w:type="paragraph" w:styleId="berschrift1">
    <w:name w:val="heading 1"/>
    <w:basedOn w:val="Standard"/>
    <w:uiPriority w:val="9"/>
    <w:qFormat/>
    <w:pPr>
      <w:spacing w:before="101"/>
      <w:ind w:left="100" w:hanging="398"/>
      <w:outlineLvl w:val="0"/>
    </w:pPr>
    <w:rPr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00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117"/>
      <w:ind w:left="533" w:hanging="150"/>
    </w:pPr>
  </w:style>
  <w:style w:type="paragraph" w:customStyle="1" w:styleId="TableParagraph">
    <w:name w:val="Table Paragraph"/>
    <w:basedOn w:val="Standard"/>
    <w:uiPriority w:val="1"/>
    <w:qFormat/>
    <w:pPr>
      <w:spacing w:before="52"/>
      <w:ind w:left="313" w:right="305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207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F80"/>
    <w:rPr>
      <w:rFonts w:ascii="HuberTec" w:eastAsia="HuberTec" w:hAnsi="HuberTec" w:cs="HuberTec"/>
    </w:rPr>
  </w:style>
  <w:style w:type="paragraph" w:styleId="Fuzeile">
    <w:name w:val="footer"/>
    <w:basedOn w:val="Standard"/>
    <w:link w:val="FuzeileZchn"/>
    <w:uiPriority w:val="99"/>
    <w:unhideWhenUsed/>
    <w:rsid w:val="00207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F80"/>
    <w:rPr>
      <w:rFonts w:ascii="HuberTec" w:eastAsia="HuberTec" w:hAnsi="HuberTec" w:cs="HuberT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5CA6114EC726784B9AD7939DE1381E5A009B7864FBA061C440A2EFD5CA497626F2" ma:contentTypeVersion="16" ma:contentTypeDescription="" ma:contentTypeScope="" ma:versionID="8be8af21222dab26caa0f43064256c5d">
  <xsd:schema xmlns:xsd="http://www.w3.org/2001/XMLSchema" xmlns:xs="http://www.w3.org/2001/XMLSchema" xmlns:p="http://schemas.microsoft.com/office/2006/metadata/properties" xmlns:ns2="fd49ef69-0777-4e6d-8899-3bde96da5aa1" targetNamespace="http://schemas.microsoft.com/office/2006/metadata/properties" ma:root="true" ma:fieldsID="d0a623b9bd38febd1796fce6f5d9de0d" ns2:_="">
    <xsd:import namespace="fd49ef69-0777-4e6d-8899-3bde96da5aa1"/>
    <xsd:element name="properties">
      <xsd:complexType>
        <xsd:sequence>
          <xsd:element name="documentManagement">
            <xsd:complexType>
              <xsd:all>
                <xsd:element ref="ns2:DocNote" minOccurs="0"/>
                <xsd:element ref="ns2:DocStatus"/>
                <xsd:element ref="ns2:MarkerDownload" minOccurs="0"/>
                <xsd:element ref="ns2:TaxCatchAll" minOccurs="0"/>
                <xsd:element ref="ns2:TaxCatchAllLabel" minOccurs="0"/>
                <xsd:element ref="ns2:d14fe532436a4188ab0fadce4b5f1a4a" minOccurs="0"/>
                <xsd:element ref="ns2:p6079190417a422cb9ef18ee90331728" minOccurs="0"/>
                <xsd:element ref="ns2:o5db19782ec349868d03457d92fba3ae" minOccurs="0"/>
                <xsd:element ref="ns2:date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9ef69-0777-4e6d-8899-3bde96da5aa1" elementFormDefault="qualified">
    <xsd:import namespace="http://schemas.microsoft.com/office/2006/documentManagement/types"/>
    <xsd:import namespace="http://schemas.microsoft.com/office/infopath/2007/PartnerControls"/>
    <xsd:element name="DocNote" ma:index="5" nillable="true" ma:displayName="Note" ma:internalName="DocNote">
      <xsd:simpleType>
        <xsd:restriction base="dms:Note">
          <xsd:maxLength value="255"/>
        </xsd:restriction>
      </xsd:simpleType>
    </xsd:element>
    <xsd:element name="DocStatus" ma:index="6" ma:displayName="Document status" ma:default="active" ma:format="Dropdown" ma:internalName="DocStatus">
      <xsd:simpleType>
        <xsd:restriction base="dms:Choice">
          <xsd:enumeration value="active"/>
          <xsd:enumeration value="inactive"/>
        </xsd:restriction>
      </xsd:simpleType>
    </xsd:element>
    <xsd:element name="MarkerDownload" ma:index="7" nillable="true" ma:displayName="Download Marker" ma:default="0" ma:internalName="MarkerDownload">
      <xsd:simpleType>
        <xsd:restriction base="dms:Boolean"/>
      </xsd:simpleType>
    </xsd:element>
    <xsd:element name="TaxCatchAll" ma:index="8" nillable="true" ma:displayName="Taxonomy Catch All Column" ma:description="" ma:hidden="true" ma:list="{28806bd3-3891-48f5-bf5f-b4926ad861cf}" ma:internalName="TaxCatchAll" ma:showField="CatchAllData" ma:web="8dc4e6cf-a620-4369-945e-062b35271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8806bd3-3891-48f5-bf5f-b4926ad861cf}" ma:internalName="TaxCatchAllLabel" ma:readOnly="true" ma:showField="CatchAllDataLabel" ma:web="8dc4e6cf-a620-4369-945e-062b35271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4fe532436a4188ab0fadce4b5f1a4a" ma:index="11" ma:taxonomy="true" ma:internalName="d14fe532436a4188ab0fadce4b5f1a4a" ma:taxonomyFieldName="ProdDocType" ma:displayName="Document type" ma:default="" ma:fieldId="{d14fe532-436a-4188-ab0f-adce4b5f1a4a}" ma:taxonomyMulti="true" ma:sspId="6a9a82e3-0ffb-40b2-86bb-ed1ddea0a2c5" ma:termSetId="536492ee-cb5e-4c62-b883-13b8424176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079190417a422cb9ef18ee90331728" ma:index="13" nillable="true" ma:taxonomy="true" ma:internalName="p6079190417a422cb9ef18ee90331728" ma:taxonomyFieldName="DocLanguage" ma:displayName="Document Language" ma:default="" ma:fieldId="{96079190-417a-422c-b9ef-18ee90331728}" ma:taxonomyMulti="true" ma:sspId="6a9a82e3-0ffb-40b2-86bb-ed1ddea0a2c5" ma:termSetId="2516761e-231b-4210-a53b-f41577ba61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db19782ec349868d03457d92fba3ae" ma:index="17" ma:taxonomy="true" ma:internalName="o5db19782ec349868d03457d92fba3ae" ma:taxonomyFieldName="ProdShortName" ma:displayName="Product short name" ma:default="" ma:fieldId="{85db1978-2ec3-4986-8d03-457d92fba3ae}" ma:taxonomyMulti="true" ma:sspId="6a9a82e3-0ffb-40b2-86bb-ed1ddea0a2c5" ma:termSetId="412082e0-e0e6-457f-9cd1-e6279d9b39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Checked" ma:index="19" nillable="true" ma:displayName="Checked" ma:default="[today]" ma:format="DateOnly" ma:internalName="dateCheck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a9a82e3-0ffb-40b2-86bb-ed1ddea0a2c5" ContentTypeId="0x0101005CA6114EC726784B9AD7939DE1381E5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db19782ec349868d03457d92fba3ae xmlns="fd49ef69-0777-4e6d-8899-3bde96da5a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SiS3</TermName>
          <TermId xmlns="http://schemas.microsoft.com/office/infopath/2007/PartnerControls">7eeeb9b6-adc3-4b9d-86e5-edb0629eae25</TermId>
        </TermInfo>
      </Terms>
    </o5db19782ec349868d03457d92fba3ae>
    <MarkerDownload xmlns="fd49ef69-0777-4e6d-8899-3bde96da5aa1">true</MarkerDownload>
    <DocStatus xmlns="fd49ef69-0777-4e6d-8899-3bde96da5aa1">active</DocStatus>
    <d14fe532436a4188ab0fadce4b5f1a4a xmlns="fd49ef69-0777-4e6d-8899-3bde96da5a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ac6e1cc7-d10e-4934-bb34-11eb36058fda</TermId>
        </TermInfo>
      </Terms>
    </d14fe532436a4188ab0fadce4b5f1a4a>
    <DocNote xmlns="fd49ef69-0777-4e6d-8899-3bde96da5aa1" xsi:nil="true"/>
    <dateChecked xmlns="fd49ef69-0777-4e6d-8899-3bde96da5aa1" xsi:nil="true"/>
    <TaxCatchAll xmlns="fd49ef69-0777-4e6d-8899-3bde96da5aa1">
      <Value>4</Value>
      <Value>16</Value>
      <Value>77</Value>
    </TaxCatchAll>
    <p6079190417a422cb9ef18ee90331728 xmlns="fd49ef69-0777-4e6d-8899-3bde96da5a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5fc7a97b-524a-4de0-8bac-0c5f072ddc49</TermId>
        </TermInfo>
      </Terms>
    </p6079190417a422cb9ef18ee90331728>
  </documentManagement>
</p:properties>
</file>

<file path=customXml/itemProps1.xml><?xml version="1.0" encoding="utf-8"?>
<ds:datastoreItem xmlns:ds="http://schemas.openxmlformats.org/officeDocument/2006/customXml" ds:itemID="{0A7D3957-902B-441B-A5D6-15A9DBDD04CD}"/>
</file>

<file path=customXml/itemProps2.xml><?xml version="1.0" encoding="utf-8"?>
<ds:datastoreItem xmlns:ds="http://schemas.openxmlformats.org/officeDocument/2006/customXml" ds:itemID="{94F7E166-9E80-4471-AB48-F781999943C4}"/>
</file>

<file path=customXml/itemProps3.xml><?xml version="1.0" encoding="utf-8"?>
<ds:datastoreItem xmlns:ds="http://schemas.openxmlformats.org/officeDocument/2006/customXml" ds:itemID="{18014B71-550C-45CD-ABCA-01C57BB8FD95}"/>
</file>

<file path=customXml/itemProps4.xml><?xml version="1.0" encoding="utf-8"?>
<ds:datastoreItem xmlns:ds="http://schemas.openxmlformats.org/officeDocument/2006/customXml" ds:itemID="{2C85922E-360F-400F-8059-7E4742B84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SiS3</dc:title>
  <cp:lastModifiedBy>Bayerschmidt, Bianca</cp:lastModifiedBy>
  <cp:revision>4</cp:revision>
  <dcterms:created xsi:type="dcterms:W3CDTF">2023-05-15T11:22:00Z</dcterms:created>
  <dcterms:modified xsi:type="dcterms:W3CDTF">2023-10-20T05:38:00Z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Adobe InDesign 18.2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2023-05-15T00:00:00Z</vt:filetime>
  </property>
  <property fmtid="{D5CDD505-2E9C-101B-9397-08002B2CF9AE}" pid="6" name="Producer">
    <vt:lpwstr>Adobe PDF Library 17.0</vt:lpwstr>
  </property>
  <property fmtid="{D5CDD505-2E9C-101B-9397-08002B2CF9AE}" pid="7" name="ProdShortName">
    <vt:lpwstr>16;#SiS3|7eeeb9b6-adc3-4b9d-86e5-edb0629eae25</vt:lpwstr>
  </property>
  <property fmtid="{D5CDD505-2E9C-101B-9397-08002B2CF9AE}" pid="8" name="DocLanguage">
    <vt:lpwstr>4;#english|5fc7a97b-524a-4de0-8bac-0c5f072ddc49</vt:lpwstr>
  </property>
  <property fmtid="{D5CDD505-2E9C-101B-9397-08002B2CF9AE}" pid="9" name="ContentTypeId">
    <vt:lpwstr>0x0101005CA6114EC726784B9AD7939DE1381E5A009B7864FBA061C440A2EFD5CA497626F2</vt:lpwstr>
  </property>
  <property fmtid="{D5CDD505-2E9C-101B-9397-08002B2CF9AE}" pid="10" name="ProdDocType">
    <vt:lpwstr>77;#Ausschreibung|ac6e1cc7-d10e-4934-bb34-11eb36058fda</vt:lpwstr>
  </property>
</Properties>
</file>